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11B23" w14:textId="37D2831E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1C1C23" w:rsidRPr="00953931"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7F2FE3">
        <w:rPr>
          <w:rFonts w:ascii="Arial" w:hAnsi="Arial" w:cs="Arial" w:hint="eastAsia"/>
          <w:b/>
          <w:noProof/>
          <w:sz w:val="24"/>
          <w:lang w:eastAsia="zh-CN"/>
        </w:rPr>
        <w:t>09806</w:t>
      </w:r>
    </w:p>
    <w:p w14:paraId="79870B8E" w14:textId="2BAD57DF" w:rsidR="007A2F43" w:rsidRPr="00953931" w:rsidRDefault="0026489F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Hyderabad, India</w:t>
      </w:r>
      <w:r>
        <w:rPr>
          <w:rFonts w:ascii="Arial" w:hAnsi="Arial" w:cs="Arial" w:hint="eastAsia"/>
          <w:b/>
          <w:noProof/>
          <w:sz w:val="24"/>
          <w:lang w:eastAsia="zh-CN"/>
        </w:rPr>
        <w:t xml:space="preserve">, </w:t>
      </w:r>
      <w:r w:rsidR="001C1C23" w:rsidRPr="00953931">
        <w:rPr>
          <w:rFonts w:ascii="Arial" w:hAnsi="Arial" w:cs="Arial"/>
          <w:b/>
          <w:noProof/>
          <w:sz w:val="24"/>
        </w:rPr>
        <w:t>14 - 18 October</w:t>
      </w:r>
      <w:r w:rsidR="007A2F43" w:rsidRPr="00953931">
        <w:rPr>
          <w:rFonts w:ascii="Arial" w:hAnsi="Arial" w:cs="Arial"/>
          <w:b/>
          <w:noProof/>
          <w:sz w:val="24"/>
        </w:rPr>
        <w:t>, 2024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2C31606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[DRAFT] Reply LS on </w:t>
      </w:r>
      <w:r w:rsidR="007F2C61" w:rsidRPr="007F2C61">
        <w:rPr>
          <w:rFonts w:ascii="Arial" w:hAnsi="Arial" w:cs="Arial"/>
          <w:b/>
          <w:sz w:val="24"/>
          <w:szCs w:val="24"/>
        </w:rPr>
        <w:t>Clarification related to event filter applicable to the event GNSS Assistance data</w:t>
      </w:r>
    </w:p>
    <w:p w14:paraId="722DA6DE" w14:textId="0E45B1E8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7F2C61" w:rsidRPr="007F2C61">
        <w:rPr>
          <w:rFonts w:ascii="Arial" w:hAnsi="Arial" w:cs="Arial"/>
          <w:b/>
          <w:sz w:val="24"/>
          <w:szCs w:val="24"/>
        </w:rPr>
        <w:t>LS on Clarification related to event filter applicable to the event GNSS Assistance data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 xml:space="preserve"> (S2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-2409588 /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bookmarkStart w:id="0" w:name="OLE_LINK23"/>
      <w:r w:rsidR="007F2C61">
        <w:rPr>
          <w:rFonts w:ascii="Arial" w:hAnsi="Arial" w:cs="Arial" w:hint="eastAsia"/>
          <w:b/>
          <w:sz w:val="24"/>
          <w:szCs w:val="24"/>
          <w:lang w:eastAsia="zh-CN"/>
        </w:rPr>
        <w:t>C3-244452</w:t>
      </w:r>
      <w:bookmarkEnd w:id="0"/>
      <w:r w:rsidR="007F2C61">
        <w:rPr>
          <w:rFonts w:ascii="Arial" w:hAnsi="Arial" w:cs="Arial" w:hint="eastAsia"/>
          <w:b/>
          <w:sz w:val="24"/>
          <w:szCs w:val="24"/>
          <w:lang w:eastAsia="zh-CN"/>
        </w:rPr>
        <w:t>)</w:t>
      </w:r>
    </w:p>
    <w:p w14:paraId="5C67927A" w14:textId="0EC68B2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18</w:t>
      </w:r>
    </w:p>
    <w:p w14:paraId="56932273" w14:textId="7F0BF0C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5G_eLCS_Ph3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05A7A93D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8E1FC6">
        <w:rPr>
          <w:rFonts w:ascii="Arial" w:hAnsi="Arial" w:cs="Arial" w:hint="eastAsia"/>
          <w:b/>
          <w:sz w:val="24"/>
          <w:szCs w:val="24"/>
          <w:lang w:eastAsia="zh-CN"/>
        </w:rPr>
        <w:t xml:space="preserve">vivo </w:t>
      </w:r>
      <w:r w:rsidR="008E1FC6" w:rsidRPr="0026489F">
        <w:rPr>
          <w:rFonts w:ascii="Arial" w:hAnsi="Arial" w:cs="Arial" w:hint="eastAsia"/>
          <w:b/>
          <w:color w:val="FF0000"/>
          <w:sz w:val="24"/>
          <w:szCs w:val="24"/>
          <w:lang w:eastAsia="zh-CN"/>
        </w:rPr>
        <w:t xml:space="preserve">[to be </w:t>
      </w:r>
      <w:r w:rsidR="00B1218A" w:rsidRPr="0026489F">
        <w:rPr>
          <w:rFonts w:ascii="Arial" w:hAnsi="Arial" w:cs="Arial"/>
          <w:b/>
          <w:color w:val="FF0000"/>
          <w:sz w:val="24"/>
          <w:szCs w:val="24"/>
        </w:rPr>
        <w:t>SA WG2</w:t>
      </w:r>
      <w:r w:rsidR="008E1FC6" w:rsidRPr="0026489F">
        <w:rPr>
          <w:rFonts w:ascii="Arial" w:hAnsi="Arial" w:cs="Arial" w:hint="eastAsia"/>
          <w:b/>
          <w:color w:val="FF0000"/>
          <w:sz w:val="24"/>
          <w:szCs w:val="24"/>
          <w:lang w:eastAsia="zh-CN"/>
        </w:rPr>
        <w:t>]</w:t>
      </w:r>
    </w:p>
    <w:p w14:paraId="677BF69C" w14:textId="5985631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CT3</w:t>
      </w:r>
    </w:p>
    <w:p w14:paraId="2A86E7CE" w14:textId="6CC3177E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3C1CA4E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 Wang</w:t>
      </w:r>
    </w:p>
    <w:p w14:paraId="24602AEA" w14:textId="4ECF9EE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wen.wang@vivo.com</w:t>
      </w: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953931">
          <w:rPr>
            <w:rStyle w:val="af3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363AB68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 xml:space="preserve">TS 23.273 </w:t>
      </w:r>
      <w:proofErr w:type="spellStart"/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CR#xxxx</w:t>
      </w:r>
      <w:proofErr w:type="spellEnd"/>
    </w:p>
    <w:p w14:paraId="1CAAACA1" w14:textId="77777777" w:rsidR="007574A3" w:rsidRPr="00953931" w:rsidRDefault="007574A3" w:rsidP="007574A3"/>
    <w:p w14:paraId="46421B75" w14:textId="77777777" w:rsidR="00B97703" w:rsidRPr="00953931" w:rsidRDefault="000F6242" w:rsidP="00B97703">
      <w:pPr>
        <w:pStyle w:val="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00EEF736" w14:textId="16E3F675" w:rsidR="00AC4ED6" w:rsidRDefault="008E1FC6" w:rsidP="008E1FC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SA2 thanks CT</w:t>
      </w:r>
      <w:r w:rsidR="00AC4ED6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for its question on </w:t>
      </w:r>
      <w:r w:rsidR="00AC4ED6">
        <w:rPr>
          <w:rFonts w:ascii="Arial" w:hAnsi="Arial" w:cs="Arial" w:hint="eastAsia"/>
          <w:lang w:eastAsia="zh-CN"/>
        </w:rPr>
        <w:t xml:space="preserve">the procedure </w:t>
      </w:r>
      <w:r w:rsidR="008D1ADF">
        <w:rPr>
          <w:rFonts w:ascii="Arial" w:hAnsi="Arial" w:cs="Arial" w:hint="eastAsia"/>
          <w:lang w:eastAsia="zh-CN"/>
        </w:rPr>
        <w:t>to</w:t>
      </w:r>
      <w:r w:rsidR="00AC4ED6">
        <w:rPr>
          <w:rFonts w:ascii="Arial" w:hAnsi="Arial" w:cs="Arial" w:hint="eastAsia"/>
          <w:lang w:eastAsia="zh-CN"/>
        </w:rPr>
        <w:t xml:space="preserve"> collect</w:t>
      </w:r>
      <w:r w:rsidR="008D1ADF">
        <w:rPr>
          <w:rFonts w:ascii="Arial" w:hAnsi="Arial" w:cs="Arial" w:hint="eastAsia"/>
          <w:lang w:eastAsia="zh-CN"/>
        </w:rPr>
        <w:t xml:space="preserve"> the</w:t>
      </w:r>
      <w:r w:rsidR="00AC4ED6">
        <w:rPr>
          <w:rFonts w:ascii="Arial" w:hAnsi="Arial" w:cs="Arial" w:hint="eastAsia"/>
          <w:lang w:eastAsia="zh-CN"/>
        </w:rPr>
        <w:t xml:space="preserve"> </w:t>
      </w:r>
      <w:r w:rsidR="00AC4ED6" w:rsidRPr="00AC4ED6">
        <w:rPr>
          <w:rFonts w:ascii="Arial" w:hAnsi="Arial" w:cs="Arial"/>
        </w:rPr>
        <w:t>GNSS Assistance data</w:t>
      </w:r>
      <w:r w:rsidR="00AC4ED6">
        <w:rPr>
          <w:rFonts w:ascii="Arial" w:hAnsi="Arial" w:cs="Arial" w:hint="eastAsia"/>
          <w:lang w:eastAsia="zh-CN"/>
        </w:rPr>
        <w:t xml:space="preserve"> from AF. SA2 would like to answer the following question:</w:t>
      </w:r>
    </w:p>
    <w:p w14:paraId="762BB5E0" w14:textId="4AC4AF1D" w:rsidR="00AC4ED6" w:rsidRPr="008D1ADF" w:rsidRDefault="00AC4ED6" w:rsidP="008D1ADF">
      <w:pPr>
        <w:pStyle w:val="pf0"/>
        <w:rPr>
          <w:rFonts w:eastAsia="等线" w:cs="Shonar Bangla"/>
          <w:i/>
          <w:iCs/>
          <w:sz w:val="20"/>
          <w:szCs w:val="20"/>
          <w:lang w:val="en-GB" w:eastAsia="en-GB" w:bidi="bn-IN"/>
        </w:rPr>
      </w:pPr>
      <w:r w:rsidRPr="00AC4ED6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>Question 1</w:t>
      </w:r>
      <w:r w:rsidRPr="00AC4ED6">
        <w:rPr>
          <w:rFonts w:eastAsia="等线" w:cs="Shonar Bangla"/>
          <w:i/>
          <w:iCs/>
          <w:sz w:val="20"/>
          <w:szCs w:val="20"/>
          <w:lang w:val="en-GB" w:eastAsia="en-GB" w:bidi="bn-IN"/>
        </w:rPr>
        <w:t xml:space="preserve">: Does LMF/NEF need to indicate any event filter (e.g. location area, target UE(s)) while subscribing for the event "GNSS Assistance Data" with the AF? </w:t>
      </w:r>
    </w:p>
    <w:p w14:paraId="2A979562" w14:textId="3D51739E" w:rsidR="00AC4ED6" w:rsidRPr="008D1ADF" w:rsidRDefault="00AC4ED6" w:rsidP="008E1FC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Answer: Yes, the LMF </w:t>
      </w:r>
      <w:r w:rsidR="00544ED5">
        <w:rPr>
          <w:rFonts w:ascii="Arial" w:hAnsi="Arial" w:cs="Arial" w:hint="eastAsia"/>
          <w:lang w:eastAsia="zh-CN"/>
        </w:rPr>
        <w:t>can optionally</w:t>
      </w:r>
      <w:r>
        <w:rPr>
          <w:rFonts w:ascii="Arial" w:hAnsi="Arial" w:cs="Arial" w:hint="eastAsia"/>
          <w:lang w:eastAsia="zh-CN"/>
        </w:rPr>
        <w:t xml:space="preserve"> provide the event filter</w:t>
      </w:r>
      <w:r w:rsidR="008D1ADF">
        <w:rPr>
          <w:rFonts w:ascii="Arial" w:hAnsi="Arial" w:cs="Arial" w:hint="eastAsia"/>
          <w:lang w:eastAsia="zh-CN"/>
        </w:rPr>
        <w:t xml:space="preserve">, </w:t>
      </w:r>
      <w:r w:rsidR="00544ED5">
        <w:rPr>
          <w:rFonts w:ascii="Arial" w:hAnsi="Arial" w:cs="Arial" w:hint="eastAsia"/>
          <w:lang w:eastAsia="zh-CN"/>
        </w:rPr>
        <w:t>e.g.,</w:t>
      </w:r>
      <w:r w:rsidR="008D1ADF" w:rsidRPr="008D1ADF">
        <w:rPr>
          <w:rFonts w:ascii="Arial" w:hAnsi="Arial" w:cs="Arial"/>
          <w:lang w:eastAsia="zh-CN"/>
        </w:rPr>
        <w:t xml:space="preserve"> location area</w:t>
      </w:r>
      <w:r w:rsidR="008D1ADF"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to collect</w:t>
      </w:r>
      <w:r w:rsidR="008D1ADF">
        <w:rPr>
          <w:rFonts w:ascii="Arial" w:hAnsi="Arial" w:cs="Arial" w:hint="eastAsia"/>
          <w:lang w:eastAsia="zh-CN"/>
        </w:rPr>
        <w:t xml:space="preserve"> GNSS assistance data</w:t>
      </w:r>
      <w:r w:rsidR="00544ED5">
        <w:rPr>
          <w:rFonts w:ascii="Arial" w:hAnsi="Arial" w:cs="Arial" w:hint="eastAsia"/>
          <w:lang w:eastAsia="zh-CN"/>
        </w:rPr>
        <w:t xml:space="preserve"> </w:t>
      </w:r>
      <w:r w:rsidR="00A97DDE">
        <w:rPr>
          <w:rFonts w:ascii="Arial" w:hAnsi="Arial" w:cs="Arial" w:hint="eastAsia"/>
          <w:lang w:eastAsia="zh-CN"/>
        </w:rPr>
        <w:t xml:space="preserve">to </w:t>
      </w:r>
      <w:r w:rsidR="00544ED5">
        <w:rPr>
          <w:rFonts w:ascii="Arial" w:hAnsi="Arial" w:cs="Arial" w:hint="eastAsia"/>
          <w:lang w:eastAsia="zh-CN"/>
        </w:rPr>
        <w:t>NEF</w:t>
      </w:r>
      <w:r w:rsidR="00A97DDE">
        <w:rPr>
          <w:rFonts w:ascii="Arial" w:hAnsi="Arial" w:cs="Arial" w:hint="eastAsia"/>
          <w:lang w:eastAsia="zh-CN"/>
        </w:rPr>
        <w:t xml:space="preserve"> and/or AF</w:t>
      </w:r>
      <w:r w:rsidR="008D1ADF">
        <w:rPr>
          <w:rFonts w:ascii="Arial" w:hAnsi="Arial" w:cs="Arial" w:hint="eastAsia"/>
          <w:lang w:eastAsia="zh-CN"/>
        </w:rPr>
        <w:t>.</w:t>
      </w:r>
      <w:r w:rsidR="00544ED5">
        <w:rPr>
          <w:rFonts w:ascii="Arial" w:hAnsi="Arial" w:cs="Arial" w:hint="eastAsia"/>
          <w:lang w:eastAsia="zh-CN"/>
        </w:rPr>
        <w:t xml:space="preserve"> </w:t>
      </w:r>
      <w:r w:rsidR="008D1ADF">
        <w:rPr>
          <w:rFonts w:ascii="Arial" w:hAnsi="Arial" w:cs="Arial"/>
          <w:lang w:eastAsia="zh-CN"/>
        </w:rPr>
        <w:t>T</w:t>
      </w:r>
      <w:r w:rsidR="008D1ADF">
        <w:rPr>
          <w:rFonts w:ascii="Arial" w:hAnsi="Arial" w:cs="Arial" w:hint="eastAsia"/>
          <w:lang w:eastAsia="zh-CN"/>
        </w:rPr>
        <w:t>he event filter help</w:t>
      </w:r>
      <w:r w:rsidR="00544ED5">
        <w:rPr>
          <w:rFonts w:ascii="Arial" w:hAnsi="Arial" w:cs="Arial" w:hint="eastAsia"/>
          <w:lang w:eastAsia="zh-CN"/>
        </w:rPr>
        <w:t>s</w:t>
      </w:r>
      <w:r w:rsidR="008D1ADF">
        <w:rPr>
          <w:rFonts w:ascii="Arial" w:hAnsi="Arial" w:cs="Arial" w:hint="eastAsia"/>
          <w:lang w:eastAsia="zh-CN"/>
        </w:rPr>
        <w:t xml:space="preserve"> </w:t>
      </w:r>
      <w:r w:rsidR="00A97DDE">
        <w:rPr>
          <w:rFonts w:ascii="Arial" w:hAnsi="Arial" w:cs="Arial" w:hint="eastAsia"/>
          <w:lang w:eastAsia="zh-CN"/>
        </w:rPr>
        <w:t>AF</w:t>
      </w:r>
      <w:r w:rsidR="008D1ADF">
        <w:rPr>
          <w:rFonts w:ascii="Arial" w:hAnsi="Arial" w:cs="Arial" w:hint="eastAsia"/>
          <w:lang w:eastAsia="zh-CN"/>
        </w:rPr>
        <w:t xml:space="preserve"> provide more adaptive </w:t>
      </w:r>
      <w:r w:rsidR="008D1ADF" w:rsidRPr="008D1ADF">
        <w:rPr>
          <w:rFonts w:ascii="Arial" w:hAnsi="Arial" w:cs="Arial"/>
          <w:lang w:eastAsia="zh-CN"/>
        </w:rPr>
        <w:t xml:space="preserve">GNSS assistance data </w:t>
      </w:r>
      <w:r w:rsidR="008D1ADF">
        <w:rPr>
          <w:rFonts w:ascii="Arial" w:hAnsi="Arial" w:cs="Arial" w:hint="eastAsia"/>
          <w:lang w:eastAsia="zh-CN"/>
        </w:rPr>
        <w:t>in the target area</w:t>
      </w:r>
      <w:r w:rsidR="00544ED5">
        <w:rPr>
          <w:rFonts w:ascii="Arial" w:hAnsi="Arial" w:cs="Arial" w:hint="eastAsia"/>
          <w:lang w:eastAsia="zh-CN"/>
        </w:rPr>
        <w:t xml:space="preserve"> </w:t>
      </w:r>
      <w:r w:rsidR="0026489F">
        <w:rPr>
          <w:rFonts w:ascii="Arial" w:hAnsi="Arial" w:cs="Arial" w:hint="eastAsia"/>
          <w:lang w:eastAsia="zh-CN"/>
        </w:rPr>
        <w:t xml:space="preserve">to </w:t>
      </w:r>
      <w:r w:rsidR="00544ED5">
        <w:rPr>
          <w:rFonts w:ascii="Arial" w:hAnsi="Arial" w:cs="Arial" w:hint="eastAsia"/>
          <w:lang w:eastAsia="zh-CN"/>
        </w:rPr>
        <w:t xml:space="preserve">avoid </w:t>
      </w:r>
      <w:r w:rsidR="0026489F">
        <w:rPr>
          <w:rFonts w:ascii="Arial" w:hAnsi="Arial" w:cs="Arial" w:hint="eastAsia"/>
          <w:lang w:eastAsia="zh-CN"/>
        </w:rPr>
        <w:t>AF providing h</w:t>
      </w:r>
      <w:r w:rsidR="0026489F" w:rsidRPr="0026489F">
        <w:rPr>
          <w:rFonts w:ascii="Arial" w:hAnsi="Arial" w:cs="Arial"/>
          <w:lang w:eastAsia="zh-CN"/>
        </w:rPr>
        <w:t xml:space="preserve">uge amounts of </w:t>
      </w:r>
      <w:r w:rsidR="00A97DDE">
        <w:rPr>
          <w:rFonts w:ascii="Arial" w:hAnsi="Arial" w:cs="Arial" w:hint="eastAsia"/>
          <w:lang w:eastAsia="zh-CN"/>
        </w:rPr>
        <w:t>aim</w:t>
      </w:r>
      <w:r w:rsidR="0026489F">
        <w:rPr>
          <w:rFonts w:ascii="Arial" w:hAnsi="Arial" w:cs="Arial" w:hint="eastAsia"/>
          <w:lang w:eastAsia="zh-CN"/>
        </w:rPr>
        <w:t xml:space="preserve">less </w:t>
      </w:r>
      <w:r w:rsidR="0026489F" w:rsidRPr="0026489F">
        <w:rPr>
          <w:rFonts w:ascii="Arial" w:hAnsi="Arial" w:cs="Arial"/>
          <w:lang w:eastAsia="zh-CN"/>
        </w:rPr>
        <w:t>data</w:t>
      </w:r>
      <w:r w:rsidR="00544ED5">
        <w:rPr>
          <w:rFonts w:ascii="Arial" w:hAnsi="Arial" w:cs="Arial" w:hint="eastAsia"/>
          <w:lang w:eastAsia="zh-CN"/>
        </w:rPr>
        <w:t xml:space="preserve">. </w:t>
      </w:r>
      <w:r w:rsidR="0026489F">
        <w:rPr>
          <w:rFonts w:ascii="Arial" w:hAnsi="Arial" w:cs="Arial" w:hint="eastAsia"/>
          <w:lang w:eastAsia="zh-CN"/>
        </w:rPr>
        <w:t>C</w:t>
      </w:r>
      <w:r w:rsidR="00544ED5">
        <w:rPr>
          <w:rFonts w:ascii="Arial" w:hAnsi="Arial" w:cs="Arial" w:hint="eastAsia"/>
          <w:lang w:eastAsia="zh-CN"/>
        </w:rPr>
        <w:t>orresponding requirements</w:t>
      </w:r>
      <w:r w:rsidR="0026489F">
        <w:rPr>
          <w:rFonts w:ascii="Arial" w:hAnsi="Arial" w:cs="Arial" w:hint="eastAsia"/>
          <w:lang w:eastAsia="zh-CN"/>
        </w:rPr>
        <w:t xml:space="preserve"> are updated in the attachments</w:t>
      </w:r>
      <w:r w:rsidR="008D1ADF">
        <w:rPr>
          <w:rFonts w:ascii="Arial" w:hAnsi="Arial" w:cs="Arial" w:hint="eastAsia"/>
          <w:lang w:eastAsia="zh-CN"/>
        </w:rPr>
        <w:t>.</w:t>
      </w:r>
    </w:p>
    <w:p w14:paraId="5D411E14" w14:textId="77777777" w:rsidR="00B97703" w:rsidRPr="00953931" w:rsidRDefault="002F1940" w:rsidP="000F6242">
      <w:pPr>
        <w:pStyle w:val="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D90C1B6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8E1FC6">
        <w:rPr>
          <w:rFonts w:ascii="Arial" w:hAnsi="Arial" w:cs="Arial" w:hint="eastAsia"/>
          <w:b/>
          <w:lang w:eastAsia="zh-CN"/>
        </w:rPr>
        <w:t xml:space="preserve"> CT3</w:t>
      </w:r>
    </w:p>
    <w:p w14:paraId="79156C0B" w14:textId="59F9CEA4" w:rsidR="008E1FC6" w:rsidRPr="00953931" w:rsidRDefault="00B97703" w:rsidP="008E1FC6">
      <w:pPr>
        <w:spacing w:after="120"/>
        <w:ind w:left="993" w:hanging="993"/>
        <w:rPr>
          <w:i/>
          <w:iCs/>
          <w:color w:val="0070C0"/>
        </w:rPr>
      </w:pPr>
      <w:r w:rsidRPr="00953931">
        <w:rPr>
          <w:rFonts w:ascii="Arial" w:hAnsi="Arial" w:cs="Arial"/>
          <w:b/>
        </w:rPr>
        <w:t xml:space="preserve">ACTION: </w:t>
      </w:r>
      <w:r w:rsidR="008E1FC6">
        <w:rPr>
          <w:rFonts w:ascii="Arial" w:hAnsi="Arial" w:cs="Arial"/>
          <w:b/>
        </w:rPr>
        <w:tab/>
      </w:r>
      <w:r w:rsidR="008E1FC6">
        <w:rPr>
          <w:rFonts w:ascii="Arial" w:hAnsi="Arial" w:cs="Arial"/>
        </w:rPr>
        <w:t>SA2 kindly asks CT</w:t>
      </w:r>
      <w:r w:rsidR="008E1FC6">
        <w:rPr>
          <w:rFonts w:ascii="Arial" w:hAnsi="Arial" w:cs="Arial" w:hint="eastAsia"/>
          <w:lang w:eastAsia="zh-CN"/>
        </w:rPr>
        <w:t>3</w:t>
      </w:r>
      <w:r w:rsidR="008E1FC6">
        <w:rPr>
          <w:rFonts w:ascii="Arial" w:hAnsi="Arial" w:cs="Arial"/>
        </w:rPr>
        <w:t xml:space="preserve"> to take the above information into consideration</w:t>
      </w:r>
      <w:r w:rsidR="008E1FC6">
        <w:rPr>
          <w:rFonts w:ascii="Arial" w:hAnsi="Arial" w:cs="Arial" w:hint="eastAsia"/>
          <w:lang w:eastAsia="zh-CN"/>
        </w:rPr>
        <w:t>.</w:t>
      </w:r>
    </w:p>
    <w:p w14:paraId="45DEE2CC" w14:textId="501A3493" w:rsidR="00B97703" w:rsidRPr="00953931" w:rsidRDefault="00B97703" w:rsidP="00017F23">
      <w:pPr>
        <w:rPr>
          <w:i/>
          <w:iCs/>
          <w:color w:val="0070C0"/>
        </w:rPr>
      </w:pPr>
    </w:p>
    <w:p w14:paraId="12AF8F3E" w14:textId="77777777" w:rsidR="00B97703" w:rsidRPr="00953931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015CACE" w:rsidR="00B97703" w:rsidRPr="00953931" w:rsidRDefault="00B97703" w:rsidP="000F6242">
      <w:pPr>
        <w:pStyle w:val="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77777777" w:rsidR="001C1C23" w:rsidRPr="008E1FC6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</w:rPr>
      </w:pPr>
      <w:bookmarkStart w:id="1" w:name="OLE_LINK53"/>
      <w:bookmarkStart w:id="2" w:name="OLE_LINK54"/>
      <w:bookmarkStart w:id="3" w:name="OLE_LINK55"/>
      <w:bookmarkStart w:id="4" w:name="OLE_LINK56"/>
      <w:r w:rsidRPr="008E1FC6">
        <w:rPr>
          <w:rFonts w:ascii="Arial" w:hAnsi="Arial" w:cs="Arial"/>
          <w:bCs/>
          <w:sz w:val="24"/>
          <w:szCs w:val="24"/>
        </w:rPr>
        <w:t>SA2#166:</w:t>
      </w:r>
      <w:r w:rsidRPr="008E1FC6">
        <w:rPr>
          <w:rFonts w:ascii="Arial" w:hAnsi="Arial" w:cs="Arial"/>
          <w:bCs/>
          <w:sz w:val="24"/>
          <w:szCs w:val="24"/>
        </w:rPr>
        <w:tab/>
        <w:t>18 - 22 November, 2024</w:t>
      </w:r>
      <w:r w:rsidRPr="008E1FC6">
        <w:rPr>
          <w:rFonts w:ascii="Arial" w:hAnsi="Arial" w:cs="Arial"/>
          <w:bCs/>
          <w:sz w:val="24"/>
          <w:szCs w:val="24"/>
        </w:rPr>
        <w:tab/>
        <w:t>Orlando, USA</w:t>
      </w:r>
    </w:p>
    <w:p w14:paraId="2A1396D6" w14:textId="2FF614C8" w:rsidR="00953931" w:rsidRPr="008E1FC6" w:rsidRDefault="00953931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</w:rPr>
      </w:pPr>
      <w:r w:rsidRPr="008E1FC6">
        <w:rPr>
          <w:rFonts w:ascii="Arial" w:hAnsi="Arial" w:cs="Arial"/>
          <w:bCs/>
          <w:sz w:val="24"/>
          <w:szCs w:val="24"/>
        </w:rPr>
        <w:t>SA2#166AH-e:</w:t>
      </w:r>
      <w:r w:rsidRPr="008E1FC6">
        <w:rPr>
          <w:rFonts w:ascii="Arial" w:hAnsi="Arial" w:cs="Arial"/>
          <w:bCs/>
          <w:sz w:val="24"/>
          <w:szCs w:val="24"/>
        </w:rPr>
        <w:tab/>
        <w:t>20 - 24 January, 2025</w:t>
      </w:r>
      <w:r w:rsidRPr="008E1FC6">
        <w:rPr>
          <w:rFonts w:ascii="Arial" w:hAnsi="Arial" w:cs="Arial"/>
          <w:bCs/>
          <w:sz w:val="24"/>
          <w:szCs w:val="24"/>
        </w:rPr>
        <w:tab/>
        <w:t>Electronic meeting</w:t>
      </w:r>
    </w:p>
    <w:p w14:paraId="41456679" w14:textId="71391D11" w:rsidR="007A2F43" w:rsidRPr="008E1FC6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</w:rPr>
      </w:pPr>
      <w:r w:rsidRPr="008E1FC6">
        <w:rPr>
          <w:rFonts w:ascii="Arial" w:hAnsi="Arial" w:cs="Arial"/>
          <w:bCs/>
          <w:sz w:val="24"/>
          <w:szCs w:val="24"/>
        </w:rPr>
        <w:t>SA2#16</w:t>
      </w:r>
      <w:r w:rsidR="001C1C23" w:rsidRPr="008E1FC6">
        <w:rPr>
          <w:rFonts w:ascii="Arial" w:hAnsi="Arial" w:cs="Arial"/>
          <w:bCs/>
          <w:sz w:val="24"/>
          <w:szCs w:val="24"/>
        </w:rPr>
        <w:t>7</w:t>
      </w:r>
      <w:r w:rsidRPr="008E1FC6">
        <w:rPr>
          <w:rFonts w:ascii="Arial" w:hAnsi="Arial" w:cs="Arial"/>
          <w:bCs/>
          <w:sz w:val="24"/>
          <w:szCs w:val="24"/>
        </w:rPr>
        <w:t>:</w:t>
      </w:r>
      <w:r w:rsidRPr="008E1FC6">
        <w:rPr>
          <w:rFonts w:ascii="Arial" w:hAnsi="Arial" w:cs="Arial"/>
          <w:bCs/>
          <w:sz w:val="24"/>
          <w:szCs w:val="24"/>
        </w:rPr>
        <w:tab/>
        <w:t>1</w:t>
      </w:r>
      <w:r w:rsidR="001C1C23" w:rsidRPr="008E1FC6">
        <w:rPr>
          <w:rFonts w:ascii="Arial" w:hAnsi="Arial" w:cs="Arial"/>
          <w:bCs/>
          <w:sz w:val="24"/>
          <w:szCs w:val="24"/>
        </w:rPr>
        <w:t>7 - 21 February, 2025</w:t>
      </w:r>
      <w:r w:rsidRPr="008E1FC6">
        <w:rPr>
          <w:rFonts w:ascii="Arial" w:hAnsi="Arial" w:cs="Arial"/>
          <w:bCs/>
          <w:sz w:val="24"/>
          <w:szCs w:val="24"/>
        </w:rPr>
        <w:tab/>
      </w:r>
      <w:r w:rsidR="001C1C23" w:rsidRPr="008E1FC6">
        <w:rPr>
          <w:rFonts w:ascii="Arial" w:hAnsi="Arial" w:cs="Arial"/>
          <w:bCs/>
          <w:sz w:val="24"/>
          <w:szCs w:val="24"/>
        </w:rPr>
        <w:t>Athens, Greece</w:t>
      </w:r>
    </w:p>
    <w:bookmarkEnd w:id="1"/>
    <w:bookmarkEnd w:id="2"/>
    <w:bookmarkEnd w:id="3"/>
    <w:bookmarkEnd w:id="4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184F7C" w14:textId="77777777" w:rsidR="001A3A04" w:rsidRDefault="001A3A04">
      <w:pPr>
        <w:spacing w:after="0"/>
      </w:pPr>
      <w:r>
        <w:separator/>
      </w:r>
    </w:p>
  </w:endnote>
  <w:endnote w:type="continuationSeparator" w:id="0">
    <w:p w14:paraId="5A9F154A" w14:textId="77777777" w:rsidR="001A3A04" w:rsidRDefault="001A3A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EF48B" w14:textId="77777777" w:rsidR="001A3A04" w:rsidRDefault="001A3A04">
      <w:pPr>
        <w:spacing w:after="0"/>
      </w:pPr>
      <w:r>
        <w:separator/>
      </w:r>
    </w:p>
  </w:footnote>
  <w:footnote w:type="continuationSeparator" w:id="0">
    <w:p w14:paraId="100DE6A9" w14:textId="77777777" w:rsidR="001A3A04" w:rsidRDefault="001A3A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3MjMyNTU1Nzc0sTBV0lEKTi0uzszPAykwqQUAd/LTRSwAAAA="/>
  </w:docVars>
  <w:rsids>
    <w:rsidRoot w:val="004E3939"/>
    <w:rsid w:val="00017F23"/>
    <w:rsid w:val="000B1310"/>
    <w:rsid w:val="000F4345"/>
    <w:rsid w:val="000F6242"/>
    <w:rsid w:val="001A3A04"/>
    <w:rsid w:val="001C1C23"/>
    <w:rsid w:val="001D4233"/>
    <w:rsid w:val="001F647E"/>
    <w:rsid w:val="00222A19"/>
    <w:rsid w:val="0026489F"/>
    <w:rsid w:val="002F1940"/>
    <w:rsid w:val="0034424D"/>
    <w:rsid w:val="00383545"/>
    <w:rsid w:val="003A1D1C"/>
    <w:rsid w:val="00433500"/>
    <w:rsid w:val="00433F71"/>
    <w:rsid w:val="00440D43"/>
    <w:rsid w:val="004E3939"/>
    <w:rsid w:val="00544ED5"/>
    <w:rsid w:val="007574A3"/>
    <w:rsid w:val="007A2F43"/>
    <w:rsid w:val="007F2C61"/>
    <w:rsid w:val="007F2FE3"/>
    <w:rsid w:val="007F4F92"/>
    <w:rsid w:val="00806640"/>
    <w:rsid w:val="00824CA4"/>
    <w:rsid w:val="008958F4"/>
    <w:rsid w:val="008D1ADF"/>
    <w:rsid w:val="008D772F"/>
    <w:rsid w:val="008E1FC6"/>
    <w:rsid w:val="00953931"/>
    <w:rsid w:val="0099764C"/>
    <w:rsid w:val="00A97DDE"/>
    <w:rsid w:val="00AC4ED6"/>
    <w:rsid w:val="00AE42B4"/>
    <w:rsid w:val="00B1218A"/>
    <w:rsid w:val="00B97703"/>
    <w:rsid w:val="00CF6087"/>
    <w:rsid w:val="00D138C6"/>
    <w:rsid w:val="00DA3F0C"/>
    <w:rsid w:val="00F2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5393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5393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5393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53931"/>
    <w:pPr>
      <w:outlineLvl w:val="5"/>
    </w:pPr>
  </w:style>
  <w:style w:type="paragraph" w:styleId="7">
    <w:name w:val="heading 7"/>
    <w:basedOn w:val="H6"/>
    <w:next w:val="a"/>
    <w:qFormat/>
    <w:rsid w:val="00953931"/>
    <w:pPr>
      <w:outlineLvl w:val="6"/>
    </w:pPr>
  </w:style>
  <w:style w:type="paragraph" w:styleId="8">
    <w:name w:val="heading 8"/>
    <w:basedOn w:val="1"/>
    <w:next w:val="a"/>
    <w:qFormat/>
    <w:rsid w:val="009539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39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53931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95393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53931"/>
    <w:pPr>
      <w:ind w:left="284"/>
    </w:pPr>
  </w:style>
  <w:style w:type="paragraph" w:styleId="10">
    <w:name w:val="index 1"/>
    <w:basedOn w:val="a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53931"/>
    <w:pPr>
      <w:outlineLvl w:val="9"/>
    </w:pPr>
  </w:style>
  <w:style w:type="paragraph" w:styleId="22">
    <w:name w:val="List Number 2"/>
    <w:basedOn w:val="ae"/>
    <w:semiHidden/>
    <w:rsid w:val="00953931"/>
    <w:pPr>
      <w:ind w:left="851"/>
    </w:pPr>
  </w:style>
  <w:style w:type="character" w:styleId="af">
    <w:name w:val="footnote reference"/>
    <w:semiHidden/>
    <w:rsid w:val="00953931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a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a"/>
    <w:rsid w:val="00953931"/>
    <w:pPr>
      <w:keepLines/>
      <w:ind w:left="1702" w:hanging="1418"/>
    </w:pPr>
  </w:style>
  <w:style w:type="paragraph" w:customStyle="1" w:styleId="FP">
    <w:name w:val="FP"/>
    <w:basedOn w:val="a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a"/>
    <w:semiHidden/>
    <w:rsid w:val="00953931"/>
    <w:pPr>
      <w:ind w:left="1985" w:hanging="1985"/>
    </w:pPr>
  </w:style>
  <w:style w:type="paragraph" w:styleId="TOC7">
    <w:name w:val="toc 7"/>
    <w:basedOn w:val="TOC6"/>
    <w:next w:val="a"/>
    <w:semiHidden/>
    <w:rsid w:val="00953931"/>
    <w:pPr>
      <w:ind w:left="2268" w:hanging="2268"/>
    </w:pPr>
  </w:style>
  <w:style w:type="paragraph" w:styleId="23">
    <w:name w:val="List Bullet 2"/>
    <w:basedOn w:val="af2"/>
    <w:semiHidden/>
    <w:rsid w:val="00953931"/>
    <w:pPr>
      <w:ind w:left="851"/>
    </w:pPr>
  </w:style>
  <w:style w:type="paragraph" w:styleId="30">
    <w:name w:val="List Bullet 3"/>
    <w:basedOn w:val="23"/>
    <w:semiHidden/>
    <w:rsid w:val="00953931"/>
    <w:pPr>
      <w:ind w:left="1135"/>
    </w:pPr>
  </w:style>
  <w:style w:type="paragraph" w:styleId="ae">
    <w:name w:val="List Number"/>
    <w:basedOn w:val="a8"/>
    <w:semiHidden/>
    <w:rsid w:val="00953931"/>
  </w:style>
  <w:style w:type="paragraph" w:customStyle="1" w:styleId="EQ">
    <w:name w:val="EQ"/>
    <w:basedOn w:val="a"/>
    <w:next w:val="a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5"/>
    <w:next w:val="a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a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24">
    <w:name w:val="List 2"/>
    <w:basedOn w:val="a8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953931"/>
    <w:pPr>
      <w:ind w:left="1135"/>
    </w:pPr>
  </w:style>
  <w:style w:type="paragraph" w:styleId="40">
    <w:name w:val="List 4"/>
    <w:basedOn w:val="31"/>
    <w:semiHidden/>
    <w:rsid w:val="00953931"/>
    <w:pPr>
      <w:ind w:left="1418"/>
    </w:pPr>
  </w:style>
  <w:style w:type="paragraph" w:styleId="50">
    <w:name w:val="List 5"/>
    <w:basedOn w:val="40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a8">
    <w:name w:val="List"/>
    <w:basedOn w:val="a"/>
    <w:semiHidden/>
    <w:rsid w:val="00953931"/>
    <w:pPr>
      <w:ind w:left="568" w:hanging="284"/>
    </w:pPr>
  </w:style>
  <w:style w:type="paragraph" w:styleId="af2">
    <w:name w:val="List Bullet"/>
    <w:basedOn w:val="a8"/>
    <w:semiHidden/>
    <w:rsid w:val="00953931"/>
  </w:style>
  <w:style w:type="paragraph" w:styleId="41">
    <w:name w:val="List Bullet 4"/>
    <w:basedOn w:val="30"/>
    <w:semiHidden/>
    <w:rsid w:val="00953931"/>
    <w:pPr>
      <w:ind w:left="1418"/>
    </w:pPr>
  </w:style>
  <w:style w:type="paragraph" w:styleId="51">
    <w:name w:val="List Bullet 5"/>
    <w:basedOn w:val="41"/>
    <w:semiHidden/>
    <w:rsid w:val="00953931"/>
    <w:pPr>
      <w:ind w:left="1702"/>
    </w:pPr>
  </w:style>
  <w:style w:type="paragraph" w:customStyle="1" w:styleId="B2">
    <w:name w:val="B2"/>
    <w:basedOn w:val="24"/>
    <w:rsid w:val="00953931"/>
  </w:style>
  <w:style w:type="paragraph" w:customStyle="1" w:styleId="B3">
    <w:name w:val="B3"/>
    <w:basedOn w:val="31"/>
    <w:rsid w:val="00953931"/>
  </w:style>
  <w:style w:type="paragraph" w:customStyle="1" w:styleId="B4">
    <w:name w:val="B4"/>
    <w:basedOn w:val="40"/>
    <w:rsid w:val="00953931"/>
  </w:style>
  <w:style w:type="paragraph" w:customStyle="1" w:styleId="B5">
    <w:name w:val="B5"/>
    <w:basedOn w:val="50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pf0">
    <w:name w:val="pf0"/>
    <w:basedOn w:val="a"/>
    <w:rsid w:val="00AC4E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9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 1</cp:lastModifiedBy>
  <cp:revision>3</cp:revision>
  <cp:lastPrinted>2002-04-23T07:10:00Z</cp:lastPrinted>
  <dcterms:created xsi:type="dcterms:W3CDTF">2024-09-30T02:55:00Z</dcterms:created>
  <dcterms:modified xsi:type="dcterms:W3CDTF">2024-09-30T09:07:00Z</dcterms:modified>
</cp:coreProperties>
</file>